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7B25" w14:textId="75F3442A" w:rsidR="0099200A" w:rsidRDefault="00D20A00" w:rsidP="009B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Praha, </w:t>
      </w:r>
      <w:r w:rsidR="00C0707D">
        <w:rPr>
          <w:rFonts w:ascii="Arial" w:hAnsi="Arial" w:cs="Arial"/>
          <w:bCs/>
          <w:sz w:val="22"/>
        </w:rPr>
        <w:t>15.</w:t>
      </w:r>
      <w:r w:rsidR="00A74171">
        <w:rPr>
          <w:rFonts w:ascii="Arial" w:hAnsi="Arial" w:cs="Arial"/>
          <w:bCs/>
          <w:sz w:val="22"/>
        </w:rPr>
        <w:t xml:space="preserve"> prosince 2020</w:t>
      </w:r>
    </w:p>
    <w:p w14:paraId="177722AB" w14:textId="77777777" w:rsidR="0099200A" w:rsidRDefault="0099200A" w:rsidP="009B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TISKOVÁ ZPRÁVA SDP ČR </w:t>
      </w:r>
    </w:p>
    <w:p w14:paraId="5079C6FF" w14:textId="77777777" w:rsidR="0099200A" w:rsidRDefault="0099200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AD40C69" w14:textId="77777777" w:rsidR="0099200A" w:rsidRDefault="0099200A" w:rsidP="00B65B87">
      <w:pPr>
        <w:jc w:val="both"/>
        <w:rPr>
          <w:rFonts w:ascii="Calibri" w:hAnsi="Calibri"/>
          <w:sz w:val="22"/>
          <w:szCs w:val="22"/>
        </w:rPr>
      </w:pPr>
    </w:p>
    <w:p w14:paraId="465A6CFA" w14:textId="6C5B5E2E" w:rsidR="009F4CCE" w:rsidRDefault="006325C1" w:rsidP="006837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Problematika insolvenčního zákona byla hlavním tématem prosincového zasedání </w:t>
      </w:r>
      <w:r w:rsidR="0093415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právní rady Sdružení dopravních podniků ČR</w:t>
      </w:r>
      <w:r w:rsidR="00934159">
        <w:rPr>
          <w:rFonts w:ascii="Arial" w:hAnsi="Arial" w:cs="Arial"/>
          <w:b/>
          <w:sz w:val="22"/>
          <w:szCs w:val="22"/>
        </w:rPr>
        <w:t xml:space="preserve"> (SDP ČR)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1548C">
        <w:rPr>
          <w:rFonts w:ascii="Arial" w:hAnsi="Arial" w:cs="Arial"/>
          <w:b/>
          <w:sz w:val="22"/>
          <w:szCs w:val="22"/>
        </w:rPr>
        <w:t xml:space="preserve"> </w:t>
      </w:r>
    </w:p>
    <w:p w14:paraId="256869B6" w14:textId="77777777" w:rsidR="00695067" w:rsidRDefault="00695067" w:rsidP="00683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762C66" w14:textId="300544BC" w:rsidR="006325C1" w:rsidRDefault="006325C1" w:rsidP="00BB63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Dopravních podniků se toto téma dotýká především </w:t>
      </w:r>
      <w:r w:rsidR="000C2A13"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 xml:space="preserve">oblasti vymáhání pohledávek za černými pasažéry. Změny v zákoně </w:t>
      </w:r>
      <w:r w:rsidR="00934159">
        <w:rPr>
          <w:rFonts w:ascii="Arial" w:hAnsi="Arial" w:cs="Arial"/>
          <w:b/>
          <w:sz w:val="22"/>
          <w:szCs w:val="22"/>
        </w:rPr>
        <w:t xml:space="preserve">budou znamenat </w:t>
      </w:r>
      <w:r w:rsidR="006E74B2">
        <w:rPr>
          <w:rFonts w:ascii="Arial" w:hAnsi="Arial" w:cs="Arial"/>
          <w:b/>
          <w:sz w:val="22"/>
          <w:szCs w:val="22"/>
        </w:rPr>
        <w:t xml:space="preserve">nemalé </w:t>
      </w:r>
      <w:r w:rsidR="00934159">
        <w:rPr>
          <w:rFonts w:ascii="Arial" w:hAnsi="Arial" w:cs="Arial"/>
          <w:b/>
          <w:sz w:val="22"/>
          <w:szCs w:val="22"/>
        </w:rPr>
        <w:t xml:space="preserve">snížení objemu uhrazených pohledávek. Přesto se správní rada SDP ČR shodla, že vládní návrh podpoří.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C3E6EEA" w14:textId="77777777" w:rsidR="00934159" w:rsidRDefault="00934159" w:rsidP="00BB63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236346" w14:textId="6064F601" w:rsidR="00695067" w:rsidRPr="00934159" w:rsidRDefault="006325C1" w:rsidP="00BB63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4159">
        <w:rPr>
          <w:rFonts w:ascii="Arial" w:hAnsi="Arial" w:cs="Arial"/>
          <w:sz w:val="22"/>
          <w:szCs w:val="22"/>
        </w:rPr>
        <w:t>Vládní novela insolvenčního zákona by měla přinést změnu podmínek oddlužení fyzických osob. Tento cíl souvisí s implementací směrnice Evropského parlamentu a Rady (EU) 2019/1023 ze dne 20. června 2019 (směrnice o restrukturalizaci a insolvenci).  Konkrétně Ministerstvo spravedlnosti nyní navrhuje, aby od července příštího roku došlo ke zkrácení současné základní pětileté varianty oddlužení na pouhé 3 roky.</w:t>
      </w:r>
    </w:p>
    <w:p w14:paraId="1468A50F" w14:textId="741AA57B" w:rsidR="00CB2469" w:rsidRDefault="00CB2469" w:rsidP="006950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6EB8A3" w14:textId="21AFB8AD" w:rsidR="00BB107F" w:rsidRDefault="00934159" w:rsidP="0069506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74171">
        <w:rPr>
          <w:rFonts w:ascii="Arial" w:hAnsi="Arial" w:cs="Arial"/>
          <w:i/>
          <w:sz w:val="22"/>
          <w:szCs w:val="22"/>
        </w:rPr>
        <w:t xml:space="preserve">„Téma je pro dopravní podniky velmi citlivé. Na jedné straně jsme v pozici věřitelů a tento krok nás zasáhne </w:t>
      </w:r>
      <w:r w:rsidR="00BB107F" w:rsidRPr="00A74171">
        <w:rPr>
          <w:rFonts w:ascii="Arial" w:hAnsi="Arial" w:cs="Arial"/>
          <w:i/>
          <w:sz w:val="22"/>
          <w:szCs w:val="22"/>
        </w:rPr>
        <w:t>v podobě snížení objemu uhrazených pohledávek,“</w:t>
      </w:r>
      <w:r w:rsidR="00BB107F">
        <w:rPr>
          <w:rFonts w:ascii="Arial" w:hAnsi="Arial" w:cs="Arial"/>
          <w:sz w:val="22"/>
          <w:szCs w:val="22"/>
        </w:rPr>
        <w:t xml:space="preserve"> říká </w:t>
      </w:r>
      <w:r>
        <w:rPr>
          <w:rFonts w:ascii="Arial" w:hAnsi="Arial" w:cs="Arial"/>
          <w:sz w:val="22"/>
          <w:szCs w:val="22"/>
        </w:rPr>
        <w:t xml:space="preserve"> </w:t>
      </w:r>
      <w:r w:rsidR="00695067" w:rsidRPr="0040361C">
        <w:rPr>
          <w:rFonts w:ascii="Arial" w:hAnsi="Arial" w:cs="Arial"/>
          <w:b/>
          <w:sz w:val="22"/>
          <w:szCs w:val="22"/>
        </w:rPr>
        <w:t>Tomáš Pelikán, předseda SDP ČR</w:t>
      </w:r>
      <w:r w:rsidR="00695067" w:rsidRPr="00695067">
        <w:rPr>
          <w:rFonts w:ascii="Arial" w:hAnsi="Arial" w:cs="Arial"/>
          <w:sz w:val="22"/>
          <w:szCs w:val="22"/>
        </w:rPr>
        <w:t xml:space="preserve">, a </w:t>
      </w:r>
      <w:r w:rsidR="00BB107F">
        <w:rPr>
          <w:rFonts w:ascii="Arial" w:hAnsi="Arial" w:cs="Arial"/>
          <w:sz w:val="22"/>
          <w:szCs w:val="22"/>
        </w:rPr>
        <w:t>doplňuje</w:t>
      </w:r>
      <w:r w:rsidR="00695067" w:rsidRPr="00695067">
        <w:rPr>
          <w:rFonts w:ascii="Arial" w:hAnsi="Arial" w:cs="Arial"/>
          <w:sz w:val="22"/>
          <w:szCs w:val="22"/>
        </w:rPr>
        <w:t xml:space="preserve">: </w:t>
      </w:r>
      <w:r w:rsidR="00695067" w:rsidRPr="00CB2469">
        <w:rPr>
          <w:rFonts w:ascii="Arial" w:hAnsi="Arial" w:cs="Arial"/>
          <w:i/>
          <w:sz w:val="22"/>
          <w:szCs w:val="22"/>
        </w:rPr>
        <w:t>„</w:t>
      </w:r>
      <w:r w:rsidR="00BB107F">
        <w:rPr>
          <w:rFonts w:ascii="Arial" w:hAnsi="Arial" w:cs="Arial"/>
          <w:i/>
          <w:sz w:val="22"/>
          <w:szCs w:val="22"/>
        </w:rPr>
        <w:t>Na druhé straně jsou dopravní podniky významným zaměstnavatelem</w:t>
      </w:r>
      <w:r w:rsidR="006E74B2">
        <w:rPr>
          <w:rFonts w:ascii="Arial" w:hAnsi="Arial" w:cs="Arial"/>
          <w:i/>
          <w:sz w:val="22"/>
          <w:szCs w:val="22"/>
        </w:rPr>
        <w:t xml:space="preserve"> napříč republikou</w:t>
      </w:r>
      <w:r w:rsidR="00BB107F">
        <w:rPr>
          <w:rFonts w:ascii="Arial" w:hAnsi="Arial" w:cs="Arial"/>
          <w:i/>
          <w:sz w:val="22"/>
          <w:szCs w:val="22"/>
        </w:rPr>
        <w:t xml:space="preserve"> a i v našich řadách je </w:t>
      </w:r>
      <w:r w:rsidR="00BB107F" w:rsidRPr="00BB107F">
        <w:rPr>
          <w:rFonts w:ascii="Arial" w:hAnsi="Arial" w:cs="Arial"/>
          <w:i/>
          <w:sz w:val="22"/>
          <w:szCs w:val="22"/>
        </w:rPr>
        <w:t>nezanedbateln</w:t>
      </w:r>
      <w:r w:rsidR="00BB107F">
        <w:rPr>
          <w:rFonts w:ascii="Arial" w:hAnsi="Arial" w:cs="Arial"/>
          <w:i/>
          <w:sz w:val="22"/>
          <w:szCs w:val="22"/>
        </w:rPr>
        <w:t>ý</w:t>
      </w:r>
      <w:r w:rsidR="00BB107F" w:rsidRPr="00BB107F">
        <w:rPr>
          <w:rFonts w:ascii="Arial" w:hAnsi="Arial" w:cs="Arial"/>
          <w:i/>
          <w:sz w:val="22"/>
          <w:szCs w:val="22"/>
        </w:rPr>
        <w:t xml:space="preserve"> </w:t>
      </w:r>
      <w:r w:rsidR="00BB107F">
        <w:rPr>
          <w:rFonts w:ascii="Arial" w:hAnsi="Arial" w:cs="Arial"/>
          <w:i/>
          <w:sz w:val="22"/>
          <w:szCs w:val="22"/>
        </w:rPr>
        <w:t>počet</w:t>
      </w:r>
      <w:r w:rsidR="00BB107F" w:rsidRPr="00BB107F">
        <w:rPr>
          <w:rFonts w:ascii="Arial" w:hAnsi="Arial" w:cs="Arial"/>
          <w:i/>
          <w:sz w:val="22"/>
          <w:szCs w:val="22"/>
        </w:rPr>
        <w:t xml:space="preserve"> </w:t>
      </w:r>
      <w:r w:rsidR="00BB107F">
        <w:rPr>
          <w:rFonts w:ascii="Arial" w:hAnsi="Arial" w:cs="Arial"/>
          <w:i/>
          <w:sz w:val="22"/>
          <w:szCs w:val="22"/>
        </w:rPr>
        <w:t>pracovníků</w:t>
      </w:r>
      <w:r w:rsidR="00BB107F" w:rsidRPr="00BB107F">
        <w:rPr>
          <w:rFonts w:ascii="Arial" w:hAnsi="Arial" w:cs="Arial"/>
          <w:i/>
          <w:sz w:val="22"/>
          <w:szCs w:val="22"/>
        </w:rPr>
        <w:t>, kteří jsou v</w:t>
      </w:r>
      <w:r w:rsidR="00BB107F">
        <w:rPr>
          <w:rFonts w:ascii="Arial" w:hAnsi="Arial" w:cs="Arial"/>
          <w:i/>
          <w:sz w:val="22"/>
          <w:szCs w:val="22"/>
        </w:rPr>
        <w:t> </w:t>
      </w:r>
      <w:r w:rsidR="00BB107F" w:rsidRPr="00BB107F">
        <w:rPr>
          <w:rFonts w:ascii="Arial" w:hAnsi="Arial" w:cs="Arial"/>
          <w:i/>
          <w:sz w:val="22"/>
          <w:szCs w:val="22"/>
        </w:rPr>
        <w:t>insolvenci</w:t>
      </w:r>
      <w:r w:rsidR="00BB107F">
        <w:rPr>
          <w:rFonts w:ascii="Arial" w:hAnsi="Arial" w:cs="Arial"/>
          <w:i/>
          <w:sz w:val="22"/>
          <w:szCs w:val="22"/>
        </w:rPr>
        <w:t xml:space="preserve">. Tito zaměstnanci nejsou </w:t>
      </w:r>
      <w:r w:rsidR="00BB107F" w:rsidRPr="00BB107F">
        <w:rPr>
          <w:rFonts w:ascii="Arial" w:hAnsi="Arial" w:cs="Arial"/>
          <w:i/>
          <w:sz w:val="22"/>
          <w:szCs w:val="22"/>
        </w:rPr>
        <w:t xml:space="preserve">motivováni </w:t>
      </w:r>
      <w:r w:rsidR="00BB107F">
        <w:rPr>
          <w:rFonts w:ascii="Arial" w:hAnsi="Arial" w:cs="Arial"/>
          <w:i/>
          <w:sz w:val="22"/>
          <w:szCs w:val="22"/>
        </w:rPr>
        <w:t>k výkonům</w:t>
      </w:r>
      <w:r w:rsidR="00BB107F" w:rsidRPr="00BB107F">
        <w:rPr>
          <w:rFonts w:ascii="Arial" w:hAnsi="Arial" w:cs="Arial"/>
          <w:i/>
          <w:sz w:val="22"/>
          <w:szCs w:val="22"/>
        </w:rPr>
        <w:t>, za něž by dostávali prémie nebo jiné finanční pobídky</w:t>
      </w:r>
      <w:r w:rsidR="00BB107F">
        <w:rPr>
          <w:rFonts w:ascii="Arial" w:hAnsi="Arial" w:cs="Arial"/>
          <w:i/>
          <w:sz w:val="22"/>
          <w:szCs w:val="22"/>
        </w:rPr>
        <w:t>, například</w:t>
      </w:r>
      <w:r w:rsidR="00BB107F" w:rsidRPr="00BB107F">
        <w:rPr>
          <w:rFonts w:ascii="Arial" w:hAnsi="Arial" w:cs="Arial"/>
          <w:i/>
          <w:sz w:val="22"/>
          <w:szCs w:val="22"/>
        </w:rPr>
        <w:t xml:space="preserve"> za přesčasy</w:t>
      </w:r>
      <w:r w:rsidR="00BB107F">
        <w:rPr>
          <w:rFonts w:ascii="Arial" w:hAnsi="Arial" w:cs="Arial"/>
          <w:i/>
          <w:sz w:val="22"/>
          <w:szCs w:val="22"/>
        </w:rPr>
        <w:t xml:space="preserve">.“ </w:t>
      </w:r>
    </w:p>
    <w:p w14:paraId="1FD4B920" w14:textId="211B579B" w:rsidR="00695067" w:rsidRDefault="00BB107F" w:rsidP="0069506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74171">
        <w:rPr>
          <w:rFonts w:ascii="Arial" w:hAnsi="Arial" w:cs="Arial"/>
          <w:b/>
          <w:sz w:val="22"/>
          <w:szCs w:val="22"/>
        </w:rPr>
        <w:t>Ladislav Urbánek, místopředseda SDP ČR</w:t>
      </w:r>
      <w:r w:rsidR="00A741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dodává:</w:t>
      </w:r>
      <w:r>
        <w:rPr>
          <w:rFonts w:ascii="Arial" w:hAnsi="Arial" w:cs="Arial"/>
          <w:i/>
          <w:sz w:val="22"/>
          <w:szCs w:val="22"/>
        </w:rPr>
        <w:t xml:space="preserve"> „S kolegy jsme se shodli</w:t>
      </w:r>
      <w:r w:rsidR="00A74171">
        <w:rPr>
          <w:rFonts w:ascii="Arial" w:hAnsi="Arial" w:cs="Arial"/>
          <w:i/>
          <w:sz w:val="22"/>
          <w:szCs w:val="22"/>
        </w:rPr>
        <w:t>, že pro dopravní podniky mají motivovaní zaměstnanci zcela zásadní význam. Máme v našich řadách nemálo kvalitních lidí, kteří se dostali do složité životní situace, a je důležité pro ně i pro nás, aby doba oddlužení byla zkrácena</w:t>
      </w:r>
      <w:r w:rsidR="00695067" w:rsidRPr="00CB2469">
        <w:rPr>
          <w:rFonts w:ascii="Arial" w:hAnsi="Arial" w:cs="Arial"/>
          <w:i/>
          <w:sz w:val="22"/>
          <w:szCs w:val="22"/>
        </w:rPr>
        <w:t>.“</w:t>
      </w:r>
    </w:p>
    <w:p w14:paraId="3E035687" w14:textId="77777777" w:rsidR="00A74171" w:rsidRPr="00BB107F" w:rsidRDefault="00A74171" w:rsidP="006950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457FE9" w14:textId="6EE07D0D" w:rsidR="00CB2469" w:rsidRPr="00CB2469" w:rsidRDefault="00A74171" w:rsidP="00CB2469">
      <w:pPr>
        <w:pStyle w:val="Nadpis8"/>
        <w:spacing w:line="360" w:lineRule="auto"/>
        <w:jc w:val="both"/>
        <w:rPr>
          <w:rFonts w:cs="Arial"/>
          <w:i w:val="0"/>
          <w:iCs w:val="0"/>
          <w:sz w:val="22"/>
          <w:szCs w:val="22"/>
        </w:rPr>
      </w:pPr>
      <w:r>
        <w:rPr>
          <w:rFonts w:cs="Arial"/>
          <w:i w:val="0"/>
          <w:iCs w:val="0"/>
          <w:sz w:val="22"/>
          <w:szCs w:val="22"/>
        </w:rPr>
        <w:t xml:space="preserve">Rozhodnutí nahrávají i ekonomické dopady </w:t>
      </w:r>
      <w:proofErr w:type="spellStart"/>
      <w:r>
        <w:rPr>
          <w:rFonts w:cs="Arial"/>
          <w:i w:val="0"/>
          <w:iCs w:val="0"/>
          <w:sz w:val="22"/>
          <w:szCs w:val="22"/>
        </w:rPr>
        <w:t>koronavirové</w:t>
      </w:r>
      <w:proofErr w:type="spellEnd"/>
      <w:r>
        <w:rPr>
          <w:rFonts w:cs="Arial"/>
          <w:i w:val="0"/>
          <w:iCs w:val="0"/>
          <w:sz w:val="22"/>
          <w:szCs w:val="22"/>
        </w:rPr>
        <w:t xml:space="preserve"> pa</w:t>
      </w:r>
      <w:r w:rsidR="003A03DD">
        <w:rPr>
          <w:rFonts w:cs="Arial"/>
          <w:i w:val="0"/>
          <w:iCs w:val="0"/>
          <w:sz w:val="22"/>
          <w:szCs w:val="22"/>
        </w:rPr>
        <w:t>ndemie na kupní sílu obyvatel</w:t>
      </w:r>
      <w:r w:rsidR="000C2A13">
        <w:rPr>
          <w:rFonts w:cs="Arial"/>
          <w:i w:val="0"/>
          <w:iCs w:val="0"/>
          <w:sz w:val="22"/>
          <w:szCs w:val="22"/>
        </w:rPr>
        <w:t>,</w:t>
      </w:r>
      <w:r w:rsidR="003A03DD">
        <w:rPr>
          <w:rFonts w:cs="Arial"/>
          <w:i w:val="0"/>
          <w:iCs w:val="0"/>
          <w:sz w:val="22"/>
          <w:szCs w:val="22"/>
        </w:rPr>
        <w:t xml:space="preserve"> se kterými se budeme potýkat ještě mnoho let</w:t>
      </w:r>
      <w:r>
        <w:rPr>
          <w:rFonts w:cs="Arial"/>
          <w:i w:val="0"/>
          <w:iCs w:val="0"/>
          <w:sz w:val="22"/>
          <w:szCs w:val="22"/>
        </w:rPr>
        <w:t xml:space="preserve">. Je i v zájmu dopravních podniků, aby </w:t>
      </w:r>
      <w:r w:rsidR="00CB2469" w:rsidRPr="00CB246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iCs w:val="0"/>
          <w:sz w:val="22"/>
          <w:szCs w:val="22"/>
        </w:rPr>
        <w:t xml:space="preserve">obnova ekonomické síly obyvatelstva byla rychlejší. </w:t>
      </w:r>
    </w:p>
    <w:p w14:paraId="5433C7C7" w14:textId="77777777" w:rsidR="00CB2469" w:rsidRDefault="00CB2469" w:rsidP="007F2253">
      <w:pPr>
        <w:pStyle w:val="Nadpis8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610BBF87" w14:textId="0548C82B" w:rsidR="0099200A" w:rsidRPr="006837EB" w:rsidRDefault="009D7C2D" w:rsidP="007F2253">
      <w:pPr>
        <w:pStyle w:val="Nadpis8"/>
        <w:jc w:val="both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>Kontakt</w:t>
      </w:r>
      <w:r w:rsidR="0099200A" w:rsidRPr="006837EB">
        <w:rPr>
          <w:b/>
          <w:bCs/>
          <w:i w:val="0"/>
          <w:sz w:val="20"/>
          <w:szCs w:val="20"/>
        </w:rPr>
        <w:t>:</w:t>
      </w:r>
    </w:p>
    <w:p w14:paraId="1ABF8B11" w14:textId="77777777" w:rsidR="0099200A" w:rsidRPr="006837EB" w:rsidRDefault="0099200A" w:rsidP="007F2253"/>
    <w:p w14:paraId="4146C9AB" w14:textId="352A546F" w:rsidR="009D7C2D" w:rsidRDefault="000C2A13" w:rsidP="009D7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PaedDr</w:t>
      </w:r>
      <w:r w:rsidR="009D7C2D" w:rsidRPr="008805D2">
        <w:rPr>
          <w:rFonts w:ascii="Arial" w:hAnsi="Arial" w:cs="Arial"/>
        </w:rPr>
        <w:t xml:space="preserve">. </w:t>
      </w:r>
      <w:r w:rsidR="009D7C2D">
        <w:rPr>
          <w:rFonts w:ascii="Arial" w:hAnsi="Arial" w:cs="Arial"/>
        </w:rPr>
        <w:t>Martin Chval</w:t>
      </w:r>
      <w:r w:rsidR="009D7C2D" w:rsidRPr="008805D2">
        <w:rPr>
          <w:rFonts w:ascii="Arial" w:hAnsi="Arial" w:cs="Arial"/>
        </w:rPr>
        <w:t xml:space="preserve"> </w:t>
      </w:r>
    </w:p>
    <w:p w14:paraId="53B36B54" w14:textId="77777777" w:rsidR="009D7C2D" w:rsidRDefault="009D7C2D" w:rsidP="009D7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výkonný ředitel SDP ČR</w:t>
      </w:r>
    </w:p>
    <w:p w14:paraId="252956ED" w14:textId="77777777" w:rsidR="009D7C2D" w:rsidRPr="008805D2" w:rsidRDefault="009D7C2D" w:rsidP="009D7C2D">
      <w:pPr>
        <w:jc w:val="both"/>
        <w:rPr>
          <w:rFonts w:ascii="Arial" w:hAnsi="Arial" w:cs="Arial"/>
        </w:rPr>
      </w:pPr>
      <w:r w:rsidRPr="008805D2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>724 361 999</w:t>
      </w:r>
    </w:p>
    <w:p w14:paraId="3DF87AAB" w14:textId="77777777" w:rsidR="009D7C2D" w:rsidRPr="0088648F" w:rsidRDefault="009D7C2D" w:rsidP="009D7C2D">
      <w:pPr>
        <w:jc w:val="both"/>
      </w:pPr>
      <w:r w:rsidRPr="008805D2">
        <w:rPr>
          <w:rFonts w:ascii="Arial" w:hAnsi="Arial" w:cs="Arial"/>
        </w:rPr>
        <w:t xml:space="preserve">email: </w:t>
      </w:r>
      <w:hyperlink r:id="rId8" w:history="1">
        <w:r w:rsidRPr="00BE55F5">
          <w:rPr>
            <w:rStyle w:val="Hypertextovodkaz"/>
            <w:rFonts w:ascii="Arial" w:hAnsi="Arial" w:cs="Arial"/>
          </w:rPr>
          <w:t>sdp-cr@sdp-cr.cz</w:t>
        </w:r>
      </w:hyperlink>
      <w:r>
        <w:rPr>
          <w:rFonts w:ascii="Arial" w:hAnsi="Arial" w:cs="Arial"/>
        </w:rPr>
        <w:t xml:space="preserve"> </w:t>
      </w:r>
    </w:p>
    <w:p w14:paraId="3613B144" w14:textId="1FC3089F" w:rsidR="009D7C2D" w:rsidRDefault="009D7C2D" w:rsidP="0040361C">
      <w:pPr>
        <w:spacing w:line="276" w:lineRule="auto"/>
        <w:rPr>
          <w:rFonts w:ascii="Calibri" w:hAnsi="Calibri"/>
          <w:i/>
          <w:sz w:val="18"/>
          <w:szCs w:val="18"/>
        </w:rPr>
      </w:pPr>
      <w:r w:rsidRPr="00FF7DCF">
        <w:rPr>
          <w:rFonts w:ascii="Calibri" w:hAnsi="Calibri"/>
          <w:b/>
          <w:i/>
          <w:sz w:val="18"/>
          <w:szCs w:val="18"/>
        </w:rPr>
        <w:t xml:space="preserve">Sdružení dopravních podniků ČR </w:t>
      </w:r>
      <w:r w:rsidRPr="00FF7DCF">
        <w:rPr>
          <w:rFonts w:ascii="Calibri" w:hAnsi="Calibri"/>
          <w:i/>
          <w:sz w:val="18"/>
          <w:szCs w:val="18"/>
        </w:rPr>
        <w:t xml:space="preserve">(SDP ČR) je nejvýznamnější asociace provozovatelů městské hromadné dopravy (MHD) v ČR. Sdružuje </w:t>
      </w:r>
      <w:r>
        <w:rPr>
          <w:rFonts w:ascii="Calibri" w:hAnsi="Calibri"/>
          <w:i/>
          <w:sz w:val="18"/>
          <w:szCs w:val="18"/>
        </w:rPr>
        <w:t>21</w:t>
      </w:r>
      <w:r w:rsidRPr="00FF7DCF">
        <w:rPr>
          <w:rFonts w:ascii="Calibri" w:hAnsi="Calibri"/>
          <w:i/>
          <w:sz w:val="18"/>
          <w:szCs w:val="18"/>
        </w:rPr>
        <w:t xml:space="preserve"> dopravních podniků, působících zejména v krajských městech a zahrnuje mimo jiné všechny provozovatele elektrické drážní (tzn. tramvajové, trolejbusové a speciální) dopravy v ČR. Členské dopravní podniky ujedou ročně </w:t>
      </w:r>
      <w:r>
        <w:rPr>
          <w:rFonts w:ascii="Calibri" w:hAnsi="Calibri"/>
          <w:i/>
          <w:sz w:val="18"/>
          <w:szCs w:val="18"/>
        </w:rPr>
        <w:t>více než 320</w:t>
      </w:r>
      <w:r w:rsidRPr="00FF7DCF">
        <w:rPr>
          <w:rFonts w:ascii="Calibri" w:hAnsi="Calibri"/>
          <w:i/>
          <w:sz w:val="18"/>
          <w:szCs w:val="18"/>
        </w:rPr>
        <w:t xml:space="preserve"> milionů vozových kilometrů a přepraví </w:t>
      </w:r>
      <w:r>
        <w:rPr>
          <w:rFonts w:ascii="Calibri" w:hAnsi="Calibri"/>
          <w:i/>
          <w:sz w:val="18"/>
          <w:szCs w:val="18"/>
        </w:rPr>
        <w:t xml:space="preserve">více než </w:t>
      </w:r>
      <w:r w:rsidRPr="00FF7DCF">
        <w:rPr>
          <w:rFonts w:ascii="Calibri" w:hAnsi="Calibri"/>
          <w:i/>
          <w:sz w:val="18"/>
          <w:szCs w:val="18"/>
        </w:rPr>
        <w:t>2,</w:t>
      </w:r>
      <w:r>
        <w:rPr>
          <w:rFonts w:ascii="Calibri" w:hAnsi="Calibri"/>
          <w:i/>
          <w:sz w:val="18"/>
          <w:szCs w:val="18"/>
        </w:rPr>
        <w:t>5</w:t>
      </w:r>
      <w:r w:rsidRPr="00FF7DCF">
        <w:rPr>
          <w:rFonts w:ascii="Calibri" w:hAnsi="Calibri"/>
          <w:i/>
          <w:sz w:val="18"/>
          <w:szCs w:val="18"/>
        </w:rPr>
        <w:t xml:space="preserve"> mili</w:t>
      </w:r>
      <w:r>
        <w:rPr>
          <w:rFonts w:ascii="Calibri" w:hAnsi="Calibri"/>
          <w:i/>
          <w:sz w:val="18"/>
          <w:szCs w:val="18"/>
        </w:rPr>
        <w:t>ardy cestujících. Provozují 2 881</w:t>
      </w:r>
      <w:r w:rsidRPr="00FF7DCF">
        <w:rPr>
          <w:rFonts w:ascii="Calibri" w:hAnsi="Calibri"/>
          <w:i/>
          <w:sz w:val="18"/>
          <w:szCs w:val="18"/>
        </w:rPr>
        <w:t xml:space="preserve"> autobusů,  1 </w:t>
      </w:r>
      <w:r>
        <w:rPr>
          <w:rFonts w:ascii="Calibri" w:hAnsi="Calibri"/>
          <w:i/>
          <w:sz w:val="18"/>
          <w:szCs w:val="18"/>
        </w:rPr>
        <w:t>687</w:t>
      </w:r>
      <w:r w:rsidRPr="00FF7DCF">
        <w:rPr>
          <w:rFonts w:ascii="Calibri" w:hAnsi="Calibri"/>
          <w:i/>
          <w:sz w:val="18"/>
          <w:szCs w:val="18"/>
        </w:rPr>
        <w:t xml:space="preserve"> tramvají, </w:t>
      </w:r>
      <w:r>
        <w:rPr>
          <w:rFonts w:ascii="Calibri" w:hAnsi="Calibri"/>
          <w:i/>
          <w:sz w:val="18"/>
          <w:szCs w:val="18"/>
        </w:rPr>
        <w:t>668</w:t>
      </w:r>
      <w:r w:rsidRPr="00FF7DCF">
        <w:rPr>
          <w:rFonts w:ascii="Calibri" w:hAnsi="Calibri"/>
          <w:i/>
          <w:sz w:val="18"/>
          <w:szCs w:val="18"/>
        </w:rPr>
        <w:t xml:space="preserve"> trolejbusů a 143 souprav metra. </w:t>
      </w:r>
      <w:r>
        <w:rPr>
          <w:rFonts w:ascii="Calibri" w:hAnsi="Calibri"/>
          <w:i/>
          <w:sz w:val="18"/>
          <w:szCs w:val="18"/>
        </w:rPr>
        <w:t>Téměř 70%</w:t>
      </w:r>
      <w:r w:rsidRPr="00FF7DCF">
        <w:rPr>
          <w:rFonts w:ascii="Calibri" w:hAnsi="Calibri"/>
          <w:i/>
          <w:sz w:val="18"/>
          <w:szCs w:val="18"/>
        </w:rPr>
        <w:t xml:space="preserve"> výkonů je dnes prováděno v elektrické trakci a dopravci mají zpracovány koncepční materiály k dalšímu rozvoji elektrické dopravy s významným zapojením </w:t>
      </w:r>
      <w:proofErr w:type="spellStart"/>
      <w:r w:rsidRPr="00FF7DCF">
        <w:rPr>
          <w:rFonts w:ascii="Calibri" w:hAnsi="Calibri"/>
          <w:i/>
          <w:sz w:val="18"/>
          <w:szCs w:val="18"/>
        </w:rPr>
        <w:t>elektrobusů</w:t>
      </w:r>
      <w:proofErr w:type="spellEnd"/>
      <w:r w:rsidRPr="00FF7DCF">
        <w:rPr>
          <w:rFonts w:ascii="Calibri" w:hAnsi="Calibri"/>
          <w:i/>
          <w:sz w:val="18"/>
          <w:szCs w:val="18"/>
        </w:rPr>
        <w:t>.</w:t>
      </w:r>
    </w:p>
    <w:p w14:paraId="182E8AF7" w14:textId="4C95D8FB" w:rsidR="0040361C" w:rsidRDefault="0040361C" w:rsidP="0040361C">
      <w:pPr>
        <w:spacing w:line="276" w:lineRule="auto"/>
        <w:rPr>
          <w:rFonts w:ascii="Calibri" w:hAnsi="Calibri"/>
          <w:i/>
          <w:sz w:val="18"/>
          <w:szCs w:val="18"/>
        </w:rPr>
      </w:pPr>
    </w:p>
    <w:p w14:paraId="2C8453F2" w14:textId="77777777" w:rsidR="0099200A" w:rsidRPr="00B0137A" w:rsidRDefault="0099200A" w:rsidP="009D7C2D">
      <w:pPr>
        <w:jc w:val="both"/>
        <w:rPr>
          <w:rFonts w:ascii="Calibri" w:hAnsi="Calibri"/>
          <w:sz w:val="22"/>
          <w:szCs w:val="22"/>
        </w:rPr>
      </w:pPr>
    </w:p>
    <w:sectPr w:rsidR="0099200A" w:rsidRPr="00B0137A" w:rsidSect="00224C1C">
      <w:headerReference w:type="default" r:id="rId9"/>
      <w:type w:val="continuous"/>
      <w:pgSz w:w="11906" w:h="16838" w:code="9"/>
      <w:pgMar w:top="720" w:right="720" w:bottom="720" w:left="720" w:header="709" w:footer="34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32F1" w14:textId="77777777" w:rsidR="00206FD8" w:rsidRDefault="00206FD8">
      <w:r>
        <w:separator/>
      </w:r>
    </w:p>
  </w:endnote>
  <w:endnote w:type="continuationSeparator" w:id="0">
    <w:p w14:paraId="2EE26CAF" w14:textId="77777777" w:rsidR="00206FD8" w:rsidRDefault="002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7A34" w14:textId="77777777" w:rsidR="00206FD8" w:rsidRDefault="00206FD8">
      <w:r>
        <w:separator/>
      </w:r>
    </w:p>
  </w:footnote>
  <w:footnote w:type="continuationSeparator" w:id="0">
    <w:p w14:paraId="7D62A19D" w14:textId="77777777" w:rsidR="00206FD8" w:rsidRDefault="0020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B0D3" w14:textId="77777777" w:rsidR="0099200A" w:rsidRDefault="00A9411D" w:rsidP="00A9411D">
    <w:pPr>
      <w:pStyle w:val="Zhlav"/>
      <w:jc w:val="right"/>
    </w:pPr>
    <w:r>
      <w:rPr>
        <w:noProof/>
      </w:rPr>
      <w:drawing>
        <wp:inline distT="0" distB="0" distL="0" distR="0" wp14:anchorId="11D8A270" wp14:editId="3EDC4B39">
          <wp:extent cx="1618826" cy="663117"/>
          <wp:effectExtent l="0" t="0" r="635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d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192" cy="67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200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763"/>
    <w:multiLevelType w:val="hybridMultilevel"/>
    <w:tmpl w:val="E604DFF4"/>
    <w:lvl w:ilvl="0" w:tplc="F0AEF6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2BD5"/>
    <w:multiLevelType w:val="hybridMultilevel"/>
    <w:tmpl w:val="3BF0F6F2"/>
    <w:lvl w:ilvl="0" w:tplc="E2BC02A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C335E"/>
    <w:multiLevelType w:val="hybridMultilevel"/>
    <w:tmpl w:val="3F0AF0EC"/>
    <w:lvl w:ilvl="0" w:tplc="BA16584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F502A96"/>
    <w:multiLevelType w:val="hybridMultilevel"/>
    <w:tmpl w:val="F55C8EAA"/>
    <w:lvl w:ilvl="0" w:tplc="3356D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09EE"/>
    <w:multiLevelType w:val="hybridMultilevel"/>
    <w:tmpl w:val="454CE24E"/>
    <w:lvl w:ilvl="0" w:tplc="CA6E52BE">
      <w:start w:val="1"/>
      <w:numFmt w:val="bullet"/>
      <w:lvlText w:val=""/>
      <w:lvlJc w:val="left"/>
      <w:pPr>
        <w:tabs>
          <w:tab w:val="num" w:pos="510"/>
        </w:tabs>
        <w:ind w:left="510" w:hanging="226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85DB8"/>
    <w:multiLevelType w:val="hybridMultilevel"/>
    <w:tmpl w:val="2E1EC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1538A1"/>
    <w:multiLevelType w:val="hybridMultilevel"/>
    <w:tmpl w:val="B2305CDE"/>
    <w:lvl w:ilvl="0" w:tplc="A29243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144E2"/>
    <w:multiLevelType w:val="hybridMultilevel"/>
    <w:tmpl w:val="FEF0C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DA35C7"/>
    <w:multiLevelType w:val="hybridMultilevel"/>
    <w:tmpl w:val="861C77F2"/>
    <w:lvl w:ilvl="0" w:tplc="927AC81C"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7BB35A35"/>
    <w:multiLevelType w:val="hybridMultilevel"/>
    <w:tmpl w:val="CCF205A6"/>
    <w:lvl w:ilvl="0" w:tplc="CA6E52BE">
      <w:start w:val="1"/>
      <w:numFmt w:val="bullet"/>
      <w:lvlText w:val=""/>
      <w:lvlJc w:val="left"/>
      <w:pPr>
        <w:tabs>
          <w:tab w:val="num" w:pos="510"/>
        </w:tabs>
        <w:ind w:left="510" w:hanging="226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84"/>
    <w:rsid w:val="00000C98"/>
    <w:rsid w:val="00005167"/>
    <w:rsid w:val="000100F2"/>
    <w:rsid w:val="00021FDD"/>
    <w:rsid w:val="000265CE"/>
    <w:rsid w:val="00030F96"/>
    <w:rsid w:val="00041BC7"/>
    <w:rsid w:val="00045C22"/>
    <w:rsid w:val="00050686"/>
    <w:rsid w:val="00063AB5"/>
    <w:rsid w:val="000714E1"/>
    <w:rsid w:val="00072B95"/>
    <w:rsid w:val="00072F59"/>
    <w:rsid w:val="00076CFA"/>
    <w:rsid w:val="00076CFB"/>
    <w:rsid w:val="00080DAA"/>
    <w:rsid w:val="00081893"/>
    <w:rsid w:val="00087199"/>
    <w:rsid w:val="0009604D"/>
    <w:rsid w:val="000A332F"/>
    <w:rsid w:val="000A3346"/>
    <w:rsid w:val="000A6E94"/>
    <w:rsid w:val="000B041A"/>
    <w:rsid w:val="000B086C"/>
    <w:rsid w:val="000B36D4"/>
    <w:rsid w:val="000B5103"/>
    <w:rsid w:val="000B5437"/>
    <w:rsid w:val="000C2A13"/>
    <w:rsid w:val="000C558E"/>
    <w:rsid w:val="000C5D49"/>
    <w:rsid w:val="000D2B61"/>
    <w:rsid w:val="000D4026"/>
    <w:rsid w:val="000D4C43"/>
    <w:rsid w:val="000E25D1"/>
    <w:rsid w:val="000F1C14"/>
    <w:rsid w:val="0011187B"/>
    <w:rsid w:val="0011548C"/>
    <w:rsid w:val="00115EFC"/>
    <w:rsid w:val="00116F4E"/>
    <w:rsid w:val="001201D6"/>
    <w:rsid w:val="00120C22"/>
    <w:rsid w:val="00121999"/>
    <w:rsid w:val="0012660A"/>
    <w:rsid w:val="0012665D"/>
    <w:rsid w:val="00130333"/>
    <w:rsid w:val="001356D5"/>
    <w:rsid w:val="0014486E"/>
    <w:rsid w:val="001509F9"/>
    <w:rsid w:val="00153B1A"/>
    <w:rsid w:val="001553A6"/>
    <w:rsid w:val="00156A50"/>
    <w:rsid w:val="0016264F"/>
    <w:rsid w:val="00162D50"/>
    <w:rsid w:val="00163F04"/>
    <w:rsid w:val="0016416C"/>
    <w:rsid w:val="001703ED"/>
    <w:rsid w:val="0018012A"/>
    <w:rsid w:val="00182D27"/>
    <w:rsid w:val="00184684"/>
    <w:rsid w:val="00187676"/>
    <w:rsid w:val="00192C17"/>
    <w:rsid w:val="001A69F7"/>
    <w:rsid w:val="001B0E07"/>
    <w:rsid w:val="001B257E"/>
    <w:rsid w:val="001B32AE"/>
    <w:rsid w:val="001B49DF"/>
    <w:rsid w:val="001C2070"/>
    <w:rsid w:val="001D763C"/>
    <w:rsid w:val="001F5A38"/>
    <w:rsid w:val="00204C35"/>
    <w:rsid w:val="00204ED9"/>
    <w:rsid w:val="00206669"/>
    <w:rsid w:val="00206FD8"/>
    <w:rsid w:val="00211975"/>
    <w:rsid w:val="00212C40"/>
    <w:rsid w:val="002242D0"/>
    <w:rsid w:val="00224C1C"/>
    <w:rsid w:val="002434D0"/>
    <w:rsid w:val="00251EBA"/>
    <w:rsid w:val="00254848"/>
    <w:rsid w:val="0025674A"/>
    <w:rsid w:val="00271370"/>
    <w:rsid w:val="00274D0E"/>
    <w:rsid w:val="0028200E"/>
    <w:rsid w:val="00292C98"/>
    <w:rsid w:val="002A4AFA"/>
    <w:rsid w:val="002B0465"/>
    <w:rsid w:val="002B252B"/>
    <w:rsid w:val="002B708E"/>
    <w:rsid w:val="002C0859"/>
    <w:rsid w:val="002C29EC"/>
    <w:rsid w:val="002C31A2"/>
    <w:rsid w:val="002C4B60"/>
    <w:rsid w:val="002C6382"/>
    <w:rsid w:val="002C7D0B"/>
    <w:rsid w:val="002D3267"/>
    <w:rsid w:val="002D69C7"/>
    <w:rsid w:val="002E10EF"/>
    <w:rsid w:val="002E3F1A"/>
    <w:rsid w:val="002F59C0"/>
    <w:rsid w:val="00303926"/>
    <w:rsid w:val="0032173C"/>
    <w:rsid w:val="00322DCB"/>
    <w:rsid w:val="003327DA"/>
    <w:rsid w:val="0033388C"/>
    <w:rsid w:val="00344C86"/>
    <w:rsid w:val="00351F8F"/>
    <w:rsid w:val="0035260F"/>
    <w:rsid w:val="0035287B"/>
    <w:rsid w:val="00352E96"/>
    <w:rsid w:val="003603D9"/>
    <w:rsid w:val="00361F37"/>
    <w:rsid w:val="00362ABD"/>
    <w:rsid w:val="0036458C"/>
    <w:rsid w:val="00366D8C"/>
    <w:rsid w:val="00372769"/>
    <w:rsid w:val="00375097"/>
    <w:rsid w:val="0038354A"/>
    <w:rsid w:val="0039065E"/>
    <w:rsid w:val="00392315"/>
    <w:rsid w:val="00392FB4"/>
    <w:rsid w:val="00393164"/>
    <w:rsid w:val="003A03DD"/>
    <w:rsid w:val="003A11CC"/>
    <w:rsid w:val="003A1370"/>
    <w:rsid w:val="003A1656"/>
    <w:rsid w:val="003A32ED"/>
    <w:rsid w:val="003A5911"/>
    <w:rsid w:val="003B2B15"/>
    <w:rsid w:val="003B2DA6"/>
    <w:rsid w:val="003B3AE8"/>
    <w:rsid w:val="003B4582"/>
    <w:rsid w:val="003B74DD"/>
    <w:rsid w:val="003C07FE"/>
    <w:rsid w:val="003C0C80"/>
    <w:rsid w:val="003C574B"/>
    <w:rsid w:val="003C6AB3"/>
    <w:rsid w:val="003D0CB4"/>
    <w:rsid w:val="003D1CDF"/>
    <w:rsid w:val="003D2606"/>
    <w:rsid w:val="003E0478"/>
    <w:rsid w:val="003E1CC5"/>
    <w:rsid w:val="003E2628"/>
    <w:rsid w:val="003E2B88"/>
    <w:rsid w:val="003E6886"/>
    <w:rsid w:val="0040361C"/>
    <w:rsid w:val="00403930"/>
    <w:rsid w:val="004052DE"/>
    <w:rsid w:val="00405A17"/>
    <w:rsid w:val="00407972"/>
    <w:rsid w:val="004211B2"/>
    <w:rsid w:val="00424183"/>
    <w:rsid w:val="00431D4E"/>
    <w:rsid w:val="00435CF9"/>
    <w:rsid w:val="004364F0"/>
    <w:rsid w:val="0043678D"/>
    <w:rsid w:val="00437293"/>
    <w:rsid w:val="00437A16"/>
    <w:rsid w:val="00437DC8"/>
    <w:rsid w:val="0044249C"/>
    <w:rsid w:val="004446F3"/>
    <w:rsid w:val="00447673"/>
    <w:rsid w:val="004505BF"/>
    <w:rsid w:val="00452FEB"/>
    <w:rsid w:val="0045315D"/>
    <w:rsid w:val="00464C1A"/>
    <w:rsid w:val="00466C97"/>
    <w:rsid w:val="00472095"/>
    <w:rsid w:val="004771C8"/>
    <w:rsid w:val="00485CCC"/>
    <w:rsid w:val="00491AD0"/>
    <w:rsid w:val="004A32AC"/>
    <w:rsid w:val="004D721F"/>
    <w:rsid w:val="004D7EFB"/>
    <w:rsid w:val="004F1046"/>
    <w:rsid w:val="004F1F06"/>
    <w:rsid w:val="004F7FAD"/>
    <w:rsid w:val="00505B6E"/>
    <w:rsid w:val="00516346"/>
    <w:rsid w:val="00523993"/>
    <w:rsid w:val="00530176"/>
    <w:rsid w:val="00536FC2"/>
    <w:rsid w:val="005436BA"/>
    <w:rsid w:val="00560972"/>
    <w:rsid w:val="00562372"/>
    <w:rsid w:val="00563060"/>
    <w:rsid w:val="005631FB"/>
    <w:rsid w:val="00563C95"/>
    <w:rsid w:val="00567413"/>
    <w:rsid w:val="005743D5"/>
    <w:rsid w:val="005844DB"/>
    <w:rsid w:val="0059268A"/>
    <w:rsid w:val="00597504"/>
    <w:rsid w:val="005A480E"/>
    <w:rsid w:val="005B16E2"/>
    <w:rsid w:val="005B17C0"/>
    <w:rsid w:val="005B6CF0"/>
    <w:rsid w:val="005C2A4C"/>
    <w:rsid w:val="005D1762"/>
    <w:rsid w:val="005D675A"/>
    <w:rsid w:val="005E212E"/>
    <w:rsid w:val="00601FFD"/>
    <w:rsid w:val="00603790"/>
    <w:rsid w:val="0060462D"/>
    <w:rsid w:val="00607990"/>
    <w:rsid w:val="00611E73"/>
    <w:rsid w:val="0062052A"/>
    <w:rsid w:val="0062072F"/>
    <w:rsid w:val="0062394D"/>
    <w:rsid w:val="0062395A"/>
    <w:rsid w:val="00630454"/>
    <w:rsid w:val="00631557"/>
    <w:rsid w:val="006325C1"/>
    <w:rsid w:val="00633287"/>
    <w:rsid w:val="006342B3"/>
    <w:rsid w:val="00636EC0"/>
    <w:rsid w:val="00640020"/>
    <w:rsid w:val="0064088B"/>
    <w:rsid w:val="00641EB5"/>
    <w:rsid w:val="00643A9D"/>
    <w:rsid w:val="00645ABB"/>
    <w:rsid w:val="00666C47"/>
    <w:rsid w:val="006837EB"/>
    <w:rsid w:val="00684439"/>
    <w:rsid w:val="00686493"/>
    <w:rsid w:val="00695067"/>
    <w:rsid w:val="006A245C"/>
    <w:rsid w:val="006A4BD5"/>
    <w:rsid w:val="006B1EBB"/>
    <w:rsid w:val="006B2647"/>
    <w:rsid w:val="006B36AD"/>
    <w:rsid w:val="006D290B"/>
    <w:rsid w:val="006D4E3C"/>
    <w:rsid w:val="006E125A"/>
    <w:rsid w:val="006E12F9"/>
    <w:rsid w:val="006E1E1E"/>
    <w:rsid w:val="006E725D"/>
    <w:rsid w:val="006E74B2"/>
    <w:rsid w:val="006F3C96"/>
    <w:rsid w:val="006F4A78"/>
    <w:rsid w:val="006F74DA"/>
    <w:rsid w:val="007033DA"/>
    <w:rsid w:val="007044D7"/>
    <w:rsid w:val="00705488"/>
    <w:rsid w:val="00705D28"/>
    <w:rsid w:val="0071621D"/>
    <w:rsid w:val="00720E89"/>
    <w:rsid w:val="00721A48"/>
    <w:rsid w:val="0072594E"/>
    <w:rsid w:val="00725F9A"/>
    <w:rsid w:val="0072612A"/>
    <w:rsid w:val="007278ED"/>
    <w:rsid w:val="00730E50"/>
    <w:rsid w:val="00731781"/>
    <w:rsid w:val="00744AD4"/>
    <w:rsid w:val="007509AF"/>
    <w:rsid w:val="00750DB9"/>
    <w:rsid w:val="00754A7B"/>
    <w:rsid w:val="00755780"/>
    <w:rsid w:val="00755CB1"/>
    <w:rsid w:val="00771A63"/>
    <w:rsid w:val="0077416C"/>
    <w:rsid w:val="007766D6"/>
    <w:rsid w:val="00776F4D"/>
    <w:rsid w:val="00781E59"/>
    <w:rsid w:val="0078207B"/>
    <w:rsid w:val="0078566B"/>
    <w:rsid w:val="00787D41"/>
    <w:rsid w:val="007A4F46"/>
    <w:rsid w:val="007A73DE"/>
    <w:rsid w:val="007A7C30"/>
    <w:rsid w:val="007B34BF"/>
    <w:rsid w:val="007C37D0"/>
    <w:rsid w:val="007D06BB"/>
    <w:rsid w:val="007D4E0B"/>
    <w:rsid w:val="007D53A8"/>
    <w:rsid w:val="007F2253"/>
    <w:rsid w:val="007F4EF9"/>
    <w:rsid w:val="007F6BFE"/>
    <w:rsid w:val="007F74E5"/>
    <w:rsid w:val="0080603C"/>
    <w:rsid w:val="008067B9"/>
    <w:rsid w:val="00806ECD"/>
    <w:rsid w:val="00816194"/>
    <w:rsid w:val="00820BA1"/>
    <w:rsid w:val="00824B9C"/>
    <w:rsid w:val="008260E4"/>
    <w:rsid w:val="00837B83"/>
    <w:rsid w:val="00840AAD"/>
    <w:rsid w:val="00842C9D"/>
    <w:rsid w:val="00850B93"/>
    <w:rsid w:val="00853A08"/>
    <w:rsid w:val="00865F1C"/>
    <w:rsid w:val="00866AF9"/>
    <w:rsid w:val="0087149D"/>
    <w:rsid w:val="00872184"/>
    <w:rsid w:val="00873494"/>
    <w:rsid w:val="00873CCE"/>
    <w:rsid w:val="008805D2"/>
    <w:rsid w:val="00883B80"/>
    <w:rsid w:val="00892ECA"/>
    <w:rsid w:val="008B1B50"/>
    <w:rsid w:val="008C1D63"/>
    <w:rsid w:val="008D288F"/>
    <w:rsid w:val="008E0195"/>
    <w:rsid w:val="008F5C67"/>
    <w:rsid w:val="008F6FC4"/>
    <w:rsid w:val="009040CA"/>
    <w:rsid w:val="00907DCB"/>
    <w:rsid w:val="009113F7"/>
    <w:rsid w:val="009154B9"/>
    <w:rsid w:val="00921DEA"/>
    <w:rsid w:val="00923694"/>
    <w:rsid w:val="00932AC6"/>
    <w:rsid w:val="00934159"/>
    <w:rsid w:val="00935F8E"/>
    <w:rsid w:val="00943F9B"/>
    <w:rsid w:val="00944227"/>
    <w:rsid w:val="00946296"/>
    <w:rsid w:val="00952DA5"/>
    <w:rsid w:val="00953ACF"/>
    <w:rsid w:val="00960F4C"/>
    <w:rsid w:val="00970A3A"/>
    <w:rsid w:val="0097424E"/>
    <w:rsid w:val="00983115"/>
    <w:rsid w:val="00984D8C"/>
    <w:rsid w:val="0099200A"/>
    <w:rsid w:val="00992851"/>
    <w:rsid w:val="00996BD5"/>
    <w:rsid w:val="009A40E9"/>
    <w:rsid w:val="009B0239"/>
    <w:rsid w:val="009B07EA"/>
    <w:rsid w:val="009B13D6"/>
    <w:rsid w:val="009B3592"/>
    <w:rsid w:val="009B6DED"/>
    <w:rsid w:val="009C1D9E"/>
    <w:rsid w:val="009C55CC"/>
    <w:rsid w:val="009C56AF"/>
    <w:rsid w:val="009D0E58"/>
    <w:rsid w:val="009D7C2D"/>
    <w:rsid w:val="009E057D"/>
    <w:rsid w:val="009F3A93"/>
    <w:rsid w:val="009F4CCE"/>
    <w:rsid w:val="00A15E71"/>
    <w:rsid w:val="00A206C4"/>
    <w:rsid w:val="00A22A69"/>
    <w:rsid w:val="00A23EED"/>
    <w:rsid w:val="00A24D1E"/>
    <w:rsid w:val="00A25FF1"/>
    <w:rsid w:val="00A34723"/>
    <w:rsid w:val="00A43CB1"/>
    <w:rsid w:val="00A56712"/>
    <w:rsid w:val="00A56EB4"/>
    <w:rsid w:val="00A74171"/>
    <w:rsid w:val="00A85500"/>
    <w:rsid w:val="00A87DD3"/>
    <w:rsid w:val="00A904EF"/>
    <w:rsid w:val="00A914F2"/>
    <w:rsid w:val="00A93E61"/>
    <w:rsid w:val="00A9411D"/>
    <w:rsid w:val="00AA16E3"/>
    <w:rsid w:val="00AA6A91"/>
    <w:rsid w:val="00AA6B9A"/>
    <w:rsid w:val="00AB6EC0"/>
    <w:rsid w:val="00AC0868"/>
    <w:rsid w:val="00AC42D8"/>
    <w:rsid w:val="00AF4520"/>
    <w:rsid w:val="00AF481A"/>
    <w:rsid w:val="00AF5620"/>
    <w:rsid w:val="00AF616B"/>
    <w:rsid w:val="00B0137A"/>
    <w:rsid w:val="00B058E1"/>
    <w:rsid w:val="00B103DD"/>
    <w:rsid w:val="00B11965"/>
    <w:rsid w:val="00B155B0"/>
    <w:rsid w:val="00B15C29"/>
    <w:rsid w:val="00B24732"/>
    <w:rsid w:val="00B343BE"/>
    <w:rsid w:val="00B576F8"/>
    <w:rsid w:val="00B61A86"/>
    <w:rsid w:val="00B6440A"/>
    <w:rsid w:val="00B64A40"/>
    <w:rsid w:val="00B65B87"/>
    <w:rsid w:val="00B6691C"/>
    <w:rsid w:val="00B6777C"/>
    <w:rsid w:val="00B767B7"/>
    <w:rsid w:val="00B814DB"/>
    <w:rsid w:val="00B84D55"/>
    <w:rsid w:val="00B84F92"/>
    <w:rsid w:val="00B91CA4"/>
    <w:rsid w:val="00BA2AA8"/>
    <w:rsid w:val="00BA53CF"/>
    <w:rsid w:val="00BA688C"/>
    <w:rsid w:val="00BB107F"/>
    <w:rsid w:val="00BB3E5C"/>
    <w:rsid w:val="00BB6395"/>
    <w:rsid w:val="00BC2393"/>
    <w:rsid w:val="00BE0585"/>
    <w:rsid w:val="00BE426A"/>
    <w:rsid w:val="00BE7C48"/>
    <w:rsid w:val="00BF5727"/>
    <w:rsid w:val="00BF5E11"/>
    <w:rsid w:val="00C018BE"/>
    <w:rsid w:val="00C0707D"/>
    <w:rsid w:val="00C16818"/>
    <w:rsid w:val="00C56B9C"/>
    <w:rsid w:val="00C625D7"/>
    <w:rsid w:val="00C633C7"/>
    <w:rsid w:val="00C640C9"/>
    <w:rsid w:val="00C70D5A"/>
    <w:rsid w:val="00C7193A"/>
    <w:rsid w:val="00C7391F"/>
    <w:rsid w:val="00C74B70"/>
    <w:rsid w:val="00C87288"/>
    <w:rsid w:val="00C93A5B"/>
    <w:rsid w:val="00C94187"/>
    <w:rsid w:val="00CA04AD"/>
    <w:rsid w:val="00CA342E"/>
    <w:rsid w:val="00CA43A5"/>
    <w:rsid w:val="00CA6139"/>
    <w:rsid w:val="00CB2469"/>
    <w:rsid w:val="00CB5C2C"/>
    <w:rsid w:val="00CB6DA8"/>
    <w:rsid w:val="00CC69CA"/>
    <w:rsid w:val="00CC7DA4"/>
    <w:rsid w:val="00CD015A"/>
    <w:rsid w:val="00CD4762"/>
    <w:rsid w:val="00CE068F"/>
    <w:rsid w:val="00CE12BF"/>
    <w:rsid w:val="00CE2634"/>
    <w:rsid w:val="00CE6847"/>
    <w:rsid w:val="00CF703E"/>
    <w:rsid w:val="00D013ED"/>
    <w:rsid w:val="00D03D19"/>
    <w:rsid w:val="00D13F1E"/>
    <w:rsid w:val="00D17317"/>
    <w:rsid w:val="00D20A00"/>
    <w:rsid w:val="00D245A8"/>
    <w:rsid w:val="00D247ED"/>
    <w:rsid w:val="00D31559"/>
    <w:rsid w:val="00D31822"/>
    <w:rsid w:val="00D45EAD"/>
    <w:rsid w:val="00D501EA"/>
    <w:rsid w:val="00D669CB"/>
    <w:rsid w:val="00D731E3"/>
    <w:rsid w:val="00D77ACC"/>
    <w:rsid w:val="00D80995"/>
    <w:rsid w:val="00D8281D"/>
    <w:rsid w:val="00D953C4"/>
    <w:rsid w:val="00D955E0"/>
    <w:rsid w:val="00D95F27"/>
    <w:rsid w:val="00D9758E"/>
    <w:rsid w:val="00DA3222"/>
    <w:rsid w:val="00DA53D9"/>
    <w:rsid w:val="00DA7863"/>
    <w:rsid w:val="00DB322E"/>
    <w:rsid w:val="00DB3724"/>
    <w:rsid w:val="00DB7EA5"/>
    <w:rsid w:val="00DB7F80"/>
    <w:rsid w:val="00DC3911"/>
    <w:rsid w:val="00DC5617"/>
    <w:rsid w:val="00DD4B5A"/>
    <w:rsid w:val="00DE03FA"/>
    <w:rsid w:val="00DF18A2"/>
    <w:rsid w:val="00DF2509"/>
    <w:rsid w:val="00E03864"/>
    <w:rsid w:val="00E11004"/>
    <w:rsid w:val="00E21763"/>
    <w:rsid w:val="00E22932"/>
    <w:rsid w:val="00E443B0"/>
    <w:rsid w:val="00E466EE"/>
    <w:rsid w:val="00E510FF"/>
    <w:rsid w:val="00E555B5"/>
    <w:rsid w:val="00E578FC"/>
    <w:rsid w:val="00E62B38"/>
    <w:rsid w:val="00E66395"/>
    <w:rsid w:val="00E70617"/>
    <w:rsid w:val="00E770A2"/>
    <w:rsid w:val="00E84817"/>
    <w:rsid w:val="00E85381"/>
    <w:rsid w:val="00E9043F"/>
    <w:rsid w:val="00E919DE"/>
    <w:rsid w:val="00E93BBE"/>
    <w:rsid w:val="00E93F72"/>
    <w:rsid w:val="00E95BB3"/>
    <w:rsid w:val="00EA34C0"/>
    <w:rsid w:val="00EB008B"/>
    <w:rsid w:val="00EB2105"/>
    <w:rsid w:val="00EB4BD6"/>
    <w:rsid w:val="00EB50EB"/>
    <w:rsid w:val="00EB63B1"/>
    <w:rsid w:val="00EC36AD"/>
    <w:rsid w:val="00EC5DEE"/>
    <w:rsid w:val="00EE0EF7"/>
    <w:rsid w:val="00EE1589"/>
    <w:rsid w:val="00EE2CEE"/>
    <w:rsid w:val="00EF1D04"/>
    <w:rsid w:val="00EF6028"/>
    <w:rsid w:val="00EF7454"/>
    <w:rsid w:val="00F05572"/>
    <w:rsid w:val="00F20F37"/>
    <w:rsid w:val="00F32A1B"/>
    <w:rsid w:val="00F364AA"/>
    <w:rsid w:val="00F40979"/>
    <w:rsid w:val="00F458F3"/>
    <w:rsid w:val="00F472CD"/>
    <w:rsid w:val="00F52177"/>
    <w:rsid w:val="00F60588"/>
    <w:rsid w:val="00F71CF7"/>
    <w:rsid w:val="00F72E0D"/>
    <w:rsid w:val="00F74729"/>
    <w:rsid w:val="00F752D8"/>
    <w:rsid w:val="00F81DF2"/>
    <w:rsid w:val="00F91F23"/>
    <w:rsid w:val="00F94C23"/>
    <w:rsid w:val="00FA33AF"/>
    <w:rsid w:val="00FA55F4"/>
    <w:rsid w:val="00FB25D0"/>
    <w:rsid w:val="00FB3DBF"/>
    <w:rsid w:val="00FC48A4"/>
    <w:rsid w:val="00FC7749"/>
    <w:rsid w:val="00FD0BDF"/>
    <w:rsid w:val="00FD5A5A"/>
    <w:rsid w:val="00FE0F89"/>
    <w:rsid w:val="00FE23FF"/>
    <w:rsid w:val="00FE344B"/>
    <w:rsid w:val="00FF11C9"/>
    <w:rsid w:val="00FF28D0"/>
    <w:rsid w:val="00FF732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ED1D1"/>
  <w15:docId w15:val="{E8FDEEA6-D521-407F-B2B4-DFA2829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DC8"/>
    <w:rPr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C5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F2253"/>
    <w:pPr>
      <w:keepNext/>
      <w:outlineLvl w:val="7"/>
    </w:pPr>
    <w:rPr>
      <w:rFonts w:ascii="Arial" w:hAnsi="Arial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7F2253"/>
    <w:rPr>
      <w:rFonts w:ascii="Arial" w:hAnsi="Arial" w:cs="Times New Roman"/>
      <w:i/>
      <w:i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4B14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hanging="284"/>
      <w:jc w:val="both"/>
    </w:pPr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14C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hanging="426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14C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/>
      <w:jc w:val="both"/>
    </w:pPr>
    <w:rPr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14C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14C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37D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14C3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7D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DEA"/>
    <w:rPr>
      <w:rFonts w:cs="Times New Roman"/>
    </w:rPr>
  </w:style>
  <w:style w:type="paragraph" w:styleId="Zpat">
    <w:name w:val="footer"/>
    <w:basedOn w:val="Normln"/>
    <w:link w:val="ZpatChar"/>
    <w:uiPriority w:val="99"/>
    <w:rsid w:val="00437D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14C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37DC8"/>
    <w:pPr>
      <w:spacing w:line="360" w:lineRule="auto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14C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3E2628"/>
    <w:rPr>
      <w:rFonts w:cs="Times New Roman"/>
      <w:color w:val="0000FF"/>
      <w:u w:val="single"/>
    </w:rPr>
  </w:style>
  <w:style w:type="character" w:customStyle="1" w:styleId="VakovAlena">
    <w:name w:val="Vaňková Alena"/>
    <w:uiPriority w:val="99"/>
    <w:semiHidden/>
    <w:rsid w:val="00271370"/>
    <w:rPr>
      <w:rFonts w:ascii="Arial" w:hAnsi="Arial"/>
      <w:color w:val="000080"/>
      <w:sz w:val="20"/>
    </w:rPr>
  </w:style>
  <w:style w:type="character" w:styleId="Odkaznakoment">
    <w:name w:val="annotation reference"/>
    <w:basedOn w:val="Standardnpsmoodstavce"/>
    <w:uiPriority w:val="99"/>
    <w:semiHidden/>
    <w:rsid w:val="00045C2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45C2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F22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C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4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4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4C3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A23EED"/>
    <w:rPr>
      <w:rFonts w:cs="Times New Roman"/>
      <w:b/>
    </w:rPr>
  </w:style>
  <w:style w:type="paragraph" w:styleId="Normlnweb">
    <w:name w:val="Normal (Web)"/>
    <w:basedOn w:val="Normln"/>
    <w:uiPriority w:val="99"/>
    <w:rsid w:val="00E466EE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rsid w:val="0080603C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CA43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955E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14C3"/>
    <w:rPr>
      <w:sz w:val="0"/>
      <w:szCs w:val="0"/>
    </w:rPr>
  </w:style>
  <w:style w:type="character" w:styleId="Zdraznn">
    <w:name w:val="Emphasis"/>
    <w:basedOn w:val="Standardnpsmoodstavce"/>
    <w:uiPriority w:val="99"/>
    <w:qFormat/>
    <w:rsid w:val="007F2253"/>
    <w:rPr>
      <w:rFonts w:cs="Times New Roman"/>
      <w:i/>
    </w:rPr>
  </w:style>
  <w:style w:type="character" w:customStyle="1" w:styleId="Nadpis3Char">
    <w:name w:val="Nadpis 3 Char"/>
    <w:basedOn w:val="Standardnpsmoodstavce"/>
    <w:link w:val="Nadpis3"/>
    <w:semiHidden/>
    <w:rsid w:val="000C55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6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6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7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-cr@sdp-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&#352;ablony%20PMDP\Hlavi&#269;kov&#253;%20pap&#237;r%20PM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C2BF-734E-1146-93B3-119657F7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D:\Šablony PMDP\Hlavičkový papír PMDP.dot</Template>
  <TotalTime>0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stastna</dc:creator>
  <cp:lastModifiedBy>Jiřina Pousková</cp:lastModifiedBy>
  <cp:revision>2</cp:revision>
  <cp:lastPrinted>2012-10-04T12:58:00Z</cp:lastPrinted>
  <dcterms:created xsi:type="dcterms:W3CDTF">2020-12-15T12:03:00Z</dcterms:created>
  <dcterms:modified xsi:type="dcterms:W3CDTF">2020-12-15T12:03:00Z</dcterms:modified>
</cp:coreProperties>
</file>